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87" w:rsidRPr="00FD0C87" w:rsidRDefault="00FD0C87" w:rsidP="00FD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Associate of Arts in General Studies </w:t>
      </w:r>
    </w:p>
    <w:p w:rsidR="00FD0C87" w:rsidRPr="00FD0C87" w:rsidRDefault="00FD0C87" w:rsidP="00FD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C87">
        <w:rPr>
          <w:rFonts w:ascii="Times New Roman" w:eastAsia="Times New Roman" w:hAnsi="Times New Roman" w:cs="Times New Roman"/>
          <w:sz w:val="24"/>
          <w:szCs w:val="24"/>
        </w:rPr>
        <w:t> Students who earn the Associate of Arts in General Studies will:</w:t>
      </w:r>
    </w:p>
    <w:p w:rsidR="00FD0C87" w:rsidRPr="00FD0C87" w:rsidRDefault="00FD0C87" w:rsidP="00FD0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C87">
        <w:rPr>
          <w:rFonts w:ascii="Times New Roman" w:eastAsia="Times New Roman" w:hAnsi="Times New Roman" w:cs="Times New Roman"/>
          <w:sz w:val="24"/>
          <w:szCs w:val="24"/>
        </w:rPr>
        <w:t> Develop skills in writing, quantitative reasoning, critical thinking, group process, and communication so they can find, evaluate, and implement information effectively to solve problems.</w:t>
      </w:r>
    </w:p>
    <w:p w:rsidR="00FD0C87" w:rsidRPr="00FD0C87" w:rsidRDefault="00FD0C87" w:rsidP="00FD0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C87">
        <w:rPr>
          <w:rFonts w:ascii="Times New Roman" w:eastAsia="Times New Roman" w:hAnsi="Times New Roman" w:cs="Times New Roman"/>
          <w:sz w:val="24"/>
          <w:szCs w:val="24"/>
        </w:rPr>
        <w:t xml:space="preserve">Explore diverse social and cultural </w:t>
      </w:r>
      <w:proofErr w:type="gramStart"/>
      <w:r w:rsidRPr="00FD0C87">
        <w:rPr>
          <w:rFonts w:ascii="Times New Roman" w:eastAsia="Times New Roman" w:hAnsi="Times New Roman" w:cs="Times New Roman"/>
          <w:sz w:val="24"/>
          <w:szCs w:val="24"/>
        </w:rPr>
        <w:t>viewpoints and gain knowledge about the historical, geographical, natural, technological and contemporary forces that impact</w:t>
      </w:r>
      <w:proofErr w:type="gramEnd"/>
      <w:r w:rsidRPr="00FD0C87">
        <w:rPr>
          <w:rFonts w:ascii="Times New Roman" w:eastAsia="Times New Roman" w:hAnsi="Times New Roman" w:cs="Times New Roman"/>
          <w:sz w:val="24"/>
          <w:szCs w:val="24"/>
        </w:rPr>
        <w:t xml:space="preserve"> and shape the world.</w:t>
      </w:r>
    </w:p>
    <w:p w:rsidR="00FD0C87" w:rsidRPr="00FD0C87" w:rsidRDefault="00FD0C87" w:rsidP="00FD0C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C87">
        <w:rPr>
          <w:rFonts w:ascii="Times New Roman" w:eastAsia="Times New Roman" w:hAnsi="Times New Roman" w:cs="Times New Roman"/>
          <w:sz w:val="24"/>
          <w:szCs w:val="24"/>
        </w:rPr>
        <w:t>Discern and assess the values that underlie various crucial positions, articulate their own values with coherence and integrity, and participate in community projects that bridge academia and the public good.</w:t>
      </w:r>
    </w:p>
    <w:p w:rsidR="00D770DA" w:rsidRPr="00FD0C87" w:rsidRDefault="00FD0C87" w:rsidP="00FD0C87">
      <w:bookmarkStart w:id="0" w:name="_GoBack"/>
      <w:bookmarkEnd w:id="0"/>
    </w:p>
    <w:sectPr w:rsidR="00D770DA" w:rsidRPr="00FD0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10150"/>
    <w:multiLevelType w:val="multilevel"/>
    <w:tmpl w:val="309E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B1942"/>
    <w:multiLevelType w:val="multilevel"/>
    <w:tmpl w:val="572E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D7"/>
    <w:rsid w:val="00310C89"/>
    <w:rsid w:val="003D0B4E"/>
    <w:rsid w:val="00FD0C87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A8ABE-5600-43DE-8767-88860DA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2018-09-22T00:08:00Z</dcterms:created>
  <dcterms:modified xsi:type="dcterms:W3CDTF">2018-09-22T00:35:00Z</dcterms:modified>
</cp:coreProperties>
</file>