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C74" w:rsidRPr="007A7C74" w:rsidRDefault="0096551D">
      <w:pPr>
        <w:rPr>
          <w:b/>
        </w:rPr>
      </w:pPr>
      <w:r w:rsidRPr="007A7C74">
        <w:rPr>
          <w:b/>
        </w:rPr>
        <w:t>Student</w:t>
      </w:r>
      <w:r w:rsidR="00302FED">
        <w:rPr>
          <w:b/>
        </w:rPr>
        <w:t>s</w:t>
      </w:r>
      <w:bookmarkStart w:id="0" w:name="_GoBack"/>
      <w:bookmarkEnd w:id="0"/>
      <w:r w:rsidRPr="007A7C74">
        <w:rPr>
          <w:b/>
        </w:rPr>
        <w:t xml:space="preserve"> who complete </w:t>
      </w:r>
      <w:r w:rsidR="007A7C74" w:rsidRPr="007A7C74">
        <w:rPr>
          <w:b/>
        </w:rPr>
        <w:t>the Certificate in Environment,</w:t>
      </w:r>
      <w:r w:rsidRPr="007A7C74">
        <w:rPr>
          <w:b/>
        </w:rPr>
        <w:t xml:space="preserve"> Policy</w:t>
      </w:r>
      <w:r w:rsidR="007A7C74" w:rsidRPr="007A7C74">
        <w:rPr>
          <w:b/>
        </w:rPr>
        <w:t>,</w:t>
      </w:r>
      <w:r w:rsidRPr="007A7C74">
        <w:rPr>
          <w:b/>
        </w:rPr>
        <w:t xml:space="preserve"> and Leadership (EPL) will be prepared to demonstrate:</w:t>
      </w:r>
    </w:p>
    <w:p w:rsidR="007A7C74" w:rsidRDefault="007A7C74"/>
    <w:p w:rsidR="007A7C74" w:rsidRDefault="007A7C74" w:rsidP="00832357">
      <w:pPr>
        <w:pStyle w:val="ListParagraph"/>
        <w:numPr>
          <w:ilvl w:val="0"/>
          <w:numId w:val="2"/>
        </w:numPr>
      </w:pPr>
      <w:r>
        <w:t xml:space="preserve">Systems thinking at a proficient level </w:t>
      </w:r>
      <w:r w:rsidR="00832357">
        <w:t>as related</w:t>
      </w:r>
      <w:r>
        <w:t xml:space="preserve"> to complex human-ecological systems; </w:t>
      </w:r>
    </w:p>
    <w:p w:rsidR="007A7C74" w:rsidRDefault="007A7C74"/>
    <w:p w:rsidR="007A7C74" w:rsidRDefault="007A7C74" w:rsidP="00832357">
      <w:pPr>
        <w:pStyle w:val="ListParagraph"/>
        <w:numPr>
          <w:ilvl w:val="0"/>
          <w:numId w:val="2"/>
        </w:numPr>
      </w:pPr>
      <w:r>
        <w:t xml:space="preserve">Knowledge at a proficient level of the </w:t>
      </w:r>
      <w:r w:rsidRPr="007A7C74">
        <w:t>impact of human activities on nat</w:t>
      </w:r>
      <w:r>
        <w:t>ural and environmental systems</w:t>
      </w:r>
      <w:r w:rsidR="00832357">
        <w:t>;</w:t>
      </w:r>
    </w:p>
    <w:p w:rsidR="007A7C74" w:rsidRDefault="007A7C74" w:rsidP="007A7C74"/>
    <w:p w:rsidR="007A7C74" w:rsidRDefault="00832357" w:rsidP="00832357">
      <w:pPr>
        <w:pStyle w:val="ListParagraph"/>
        <w:numPr>
          <w:ilvl w:val="0"/>
          <w:numId w:val="2"/>
        </w:numPr>
      </w:pPr>
      <w:r>
        <w:t>Critical analysis skills at a proficient level as related to the need for and the design, improvement, and implementation of environmental policies.</w:t>
      </w:r>
    </w:p>
    <w:sectPr w:rsidR="007A7C74" w:rsidSect="007A7C7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F380E"/>
    <w:multiLevelType w:val="hybridMultilevel"/>
    <w:tmpl w:val="82546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FA50BE"/>
    <w:multiLevelType w:val="hybridMultilevel"/>
    <w:tmpl w:val="B518F9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51D"/>
    <w:rsid w:val="000C38BD"/>
    <w:rsid w:val="00302FED"/>
    <w:rsid w:val="00494C69"/>
    <w:rsid w:val="007A7C74"/>
    <w:rsid w:val="00832357"/>
    <w:rsid w:val="0096551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C4ACAFE"/>
  <w15:docId w15:val="{D8BB3CBC-41FC-4662-97AE-9879CC954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7A7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A6ACEEB3</Template>
  <TotalTime>2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Ostergaard-Klem</dc:creator>
  <cp:keywords/>
  <cp:lastModifiedBy>Valentina Abordonado</cp:lastModifiedBy>
  <cp:revision>3</cp:revision>
  <dcterms:created xsi:type="dcterms:W3CDTF">2019-05-20T23:13:00Z</dcterms:created>
  <dcterms:modified xsi:type="dcterms:W3CDTF">2019-05-20T23:14:00Z</dcterms:modified>
</cp:coreProperties>
</file>