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1" w:rsidRDefault="00AF62F1" w:rsidP="00AF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Residential Honors Program</w:t>
      </w:r>
      <w:bookmarkStart w:id="0" w:name="_GoBack"/>
      <w:bookmarkEnd w:id="0"/>
    </w:p>
    <w:p w:rsidR="00AF62F1" w:rsidRPr="00AF62F1" w:rsidRDefault="00AF62F1" w:rsidP="00AF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F1">
        <w:rPr>
          <w:rFonts w:ascii="Times New Roman" w:eastAsia="Times New Roman" w:hAnsi="Times New Roman" w:cs="Times New Roman"/>
          <w:sz w:val="24"/>
          <w:szCs w:val="24"/>
        </w:rPr>
        <w:t>All coursework and extra- and co-curricular activities in the Honors Program will address one or more of these outcomes:</w:t>
      </w:r>
    </w:p>
    <w:p w:rsidR="00AF62F1" w:rsidRPr="00AF62F1" w:rsidRDefault="00AF62F1" w:rsidP="00AF6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62F1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Investigation</w:t>
      </w:r>
      <w:r w:rsidRPr="00AF62F1">
        <w:rPr>
          <w:rFonts w:ascii="Times New Roman" w:eastAsia="Times New Roman" w:hAnsi="Times New Roman" w:cs="Times New Roman"/>
          <w:sz w:val="24"/>
          <w:szCs w:val="24"/>
        </w:rPr>
        <w:t xml:space="preserve"> – Practice the systematic process of exploring an issue, object or work through the collection and analysis of evidence, resulting in informed conclusions or judgments.</w:t>
      </w:r>
    </w:p>
    <w:p w:rsidR="00AF62F1" w:rsidRPr="00AF62F1" w:rsidRDefault="00AF62F1" w:rsidP="00AF6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F1">
        <w:rPr>
          <w:rFonts w:ascii="Times New Roman" w:eastAsia="Times New Roman" w:hAnsi="Times New Roman" w:cs="Times New Roman"/>
          <w:i/>
          <w:iCs/>
          <w:sz w:val="24"/>
          <w:szCs w:val="24"/>
        </w:rPr>
        <w:t>Integration</w:t>
      </w:r>
      <w:r w:rsidRPr="00AF62F1">
        <w:rPr>
          <w:rFonts w:ascii="Times New Roman" w:eastAsia="Times New Roman" w:hAnsi="Times New Roman" w:cs="Times New Roman"/>
          <w:sz w:val="24"/>
          <w:szCs w:val="24"/>
        </w:rPr>
        <w:t xml:space="preserve"> – Develop the ability to integrate, evaluate, and apply knowledge from a variety of disciplines and sources.</w:t>
      </w:r>
    </w:p>
    <w:p w:rsidR="00AF62F1" w:rsidRPr="00AF62F1" w:rsidRDefault="00AF62F1" w:rsidP="00AF6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F1">
        <w:rPr>
          <w:rFonts w:ascii="Times New Roman" w:eastAsia="Times New Roman" w:hAnsi="Times New Roman" w:cs="Times New Roman"/>
          <w:i/>
          <w:iCs/>
          <w:sz w:val="24"/>
          <w:szCs w:val="24"/>
        </w:rPr>
        <w:t>Intentionality</w:t>
      </w:r>
      <w:r w:rsidRPr="00AF62F1">
        <w:rPr>
          <w:rFonts w:ascii="Times New Roman" w:eastAsia="Times New Roman" w:hAnsi="Times New Roman" w:cs="Times New Roman"/>
          <w:sz w:val="24"/>
          <w:szCs w:val="24"/>
        </w:rPr>
        <w:t xml:space="preserve"> – Demonstrate the purposeful ability to transfer skills, theories, or methods to problem solving inside and outside the classroom.</w:t>
      </w:r>
    </w:p>
    <w:p w:rsidR="00AF62F1" w:rsidRPr="00AF62F1" w:rsidRDefault="00AF62F1" w:rsidP="00AF6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F1">
        <w:rPr>
          <w:rFonts w:ascii="Times New Roman" w:eastAsia="Times New Roman" w:hAnsi="Times New Roman" w:cs="Times New Roman"/>
          <w:i/>
          <w:iCs/>
          <w:sz w:val="24"/>
          <w:szCs w:val="24"/>
        </w:rPr>
        <w:t>Initiative</w:t>
      </w:r>
      <w:r w:rsidRPr="00AF62F1">
        <w:rPr>
          <w:rFonts w:ascii="Times New Roman" w:eastAsia="Times New Roman" w:hAnsi="Times New Roman" w:cs="Times New Roman"/>
          <w:sz w:val="24"/>
          <w:szCs w:val="24"/>
        </w:rPr>
        <w:t xml:space="preserve"> – Cultivate and demonstrate leadership skills, work effectively in teams, and demonstrate self-leadership within the honors experience and in the wider community.</w:t>
      </w:r>
    </w:p>
    <w:p w:rsidR="00D770DA" w:rsidRDefault="00AF62F1"/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B2A39"/>
    <w:multiLevelType w:val="multilevel"/>
    <w:tmpl w:val="0ACA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F1"/>
    <w:rsid w:val="00310C89"/>
    <w:rsid w:val="003D0B4E"/>
    <w:rsid w:val="00A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AEEE"/>
  <w15:chartTrackingRefBased/>
  <w15:docId w15:val="{F40BBF98-7AE3-4EFF-B2D5-192C01AF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6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E167-3460-4096-A9CC-4EA8DEE0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2018-09-22T00:47:00Z</dcterms:created>
  <dcterms:modified xsi:type="dcterms:W3CDTF">2018-09-22T00:50:00Z</dcterms:modified>
</cp:coreProperties>
</file>